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FF7C" w14:textId="18E7AC9B" w:rsidR="005F7B74" w:rsidRDefault="002C19CA" w:rsidP="005F7B74">
      <w:pPr>
        <w:jc w:val="both"/>
        <w:rPr>
          <w:b/>
          <w:color w:val="70AD47"/>
          <w:sz w:val="28"/>
          <w:szCs w:val="28"/>
        </w:rPr>
      </w:pPr>
      <w:r>
        <w:rPr>
          <w:b/>
          <w:color w:val="70AD47"/>
          <w:sz w:val="28"/>
          <w:szCs w:val="28"/>
        </w:rPr>
        <w:t>Strumento n.5</w:t>
      </w:r>
      <w:r w:rsidR="005F7B74">
        <w:rPr>
          <w:b/>
          <w:color w:val="70AD47"/>
          <w:sz w:val="28"/>
          <w:szCs w:val="28"/>
        </w:rPr>
        <w:t xml:space="preserve">: </w:t>
      </w:r>
      <w:r>
        <w:rPr>
          <w:b/>
          <w:color w:val="70AD47"/>
          <w:sz w:val="28"/>
          <w:szCs w:val="28"/>
        </w:rPr>
        <w:t>Valutazione psicomotoria</w:t>
      </w:r>
      <w:bookmarkStart w:id="0" w:name="_GoBack"/>
      <w:bookmarkEnd w:id="0"/>
    </w:p>
    <w:p w14:paraId="39D9A2B0" w14:textId="77777777" w:rsidR="002C19CA" w:rsidRPr="009E52B7" w:rsidRDefault="002C19CA" w:rsidP="002C19CA">
      <w:pPr>
        <w:jc w:val="both"/>
        <w:rPr>
          <w:lang w:val="it-IT"/>
        </w:rPr>
      </w:pPr>
    </w:p>
    <w:p w14:paraId="6D4302B1" w14:textId="77777777" w:rsidR="002C19CA" w:rsidRPr="009E52B7" w:rsidRDefault="002C19CA" w:rsidP="002C19CA">
      <w:pPr>
        <w:jc w:val="both"/>
        <w:rPr>
          <w:lang w:val="it-IT"/>
        </w:rPr>
      </w:pPr>
      <w:r w:rsidRPr="009E52B7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F04242" wp14:editId="1E2AD6FD">
                <wp:simplePos x="0" y="0"/>
                <wp:positionH relativeFrom="column">
                  <wp:posOffset>38101</wp:posOffset>
                </wp:positionH>
                <wp:positionV relativeFrom="paragraph">
                  <wp:posOffset>127000</wp:posOffset>
                </wp:positionV>
                <wp:extent cx="5406390" cy="285750"/>
                <wp:effectExtent l="0" t="0" r="0" b="0"/>
                <wp:wrapNone/>
                <wp:docPr id="90" name="Rechthoe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2330" y="3646650"/>
                          <a:ext cx="5387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998D96" w14:textId="77777777" w:rsidR="002C19CA" w:rsidRPr="00EC6002" w:rsidRDefault="002C19CA" w:rsidP="002C19CA">
                            <w:pPr>
                              <w:spacing w:line="258" w:lineRule="auto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EC6002">
                              <w:rPr>
                                <w:b/>
                                <w:color w:val="000000"/>
                                <w:sz w:val="20"/>
                                <w:lang w:val="it-IT"/>
                              </w:rPr>
                              <w:t xml:space="preserve">Istruzioni: </w:t>
                            </w:r>
                            <w:r w:rsidRPr="00EC6002">
                              <w:rPr>
                                <w:color w:val="000000"/>
                                <w:sz w:val="20"/>
                                <w:lang w:val="it-IT"/>
                              </w:rPr>
                              <w:t xml:space="preserve">Valuta ciascuna </w:t>
                            </w:r>
                            <w:r>
                              <w:rPr>
                                <w:color w:val="000000"/>
                                <w:sz w:val="20"/>
                                <w:lang w:val="it-IT"/>
                              </w:rPr>
                              <w:t>abilità</w:t>
                            </w:r>
                            <w:r w:rsidRPr="00EC6002">
                              <w:rPr>
                                <w:color w:val="000000"/>
                                <w:sz w:val="20"/>
                                <w:lang w:val="it-IT"/>
                              </w:rPr>
                              <w:t xml:space="preserve"> su una scala da 1 </w:t>
                            </w:r>
                            <w:r>
                              <w:rPr>
                                <w:color w:val="000000"/>
                                <w:sz w:val="20"/>
                                <w:lang w:val="it-IT"/>
                              </w:rPr>
                              <w:t>a 5</w:t>
                            </w:r>
                            <w:r w:rsidRPr="00EC6002">
                              <w:rPr>
                                <w:color w:val="000000"/>
                                <w:sz w:val="20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04242" id="Rechthoek 90" o:spid="_x0000_s1026" style="position:absolute;left:0;text-align:left;margin-left:3pt;margin-top:10pt;width:425.7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CjMAIAAGYEAAAOAAAAZHJzL2Uyb0RvYy54bWysVNuO0zAQfUfiHyy/06Rpk92Nmq7QliKk&#10;FVQsfMDUcRoL37DdJv17xm7ZdgEJCZEHdyY+OXPm1sX9qCQ5cOeF0Q2dTnJKuGamFXrX0K9f1m9u&#10;KfEBdAvSaN7QI/f0fvn61WKwNS9Mb2TLHUES7evBNrQPwdZZ5lnPFfiJsVzjZWecgoCu22WtgwHZ&#10;lcyKPK+ywbjWOsO49/h2dbqky8TfdZyFT13neSCyoagtpNOlcxvPbLmAeufA9oKdZcA/qFAgNAZ9&#10;plpBALJ34jcqJZgz3nRhwozKTNcJxlMOmM00/yWbpx4sT7lgcbx9LpP/f7Ts42HjiGgbeofl0aCw&#10;R58560Nv+DeC77BAg/U14p7sxp09j2bMduycir+YBxkbWlRlMZshz7Ghs2peVeW5wHwMhCGgnN3e&#10;zOYIYIgoquomT4DswmSdD++5USQaDXXYwFRXODz6gNER+hMSA3sjRbsWUibH7bYP0pEDYLPX6Yny&#10;8ZMXMKnJgOmWRYk6AGeukxDQVBar4PUuxXvxhb8mztPzJ+IobAW+PwlIDBEGtTN73Sar59C+0y0J&#10;R4uF1rgSNIrxihLJcYHQSLgAQv4dh5lJjQnGBp1aEq0wbkckiebWtEdsr7dsLVDcI/iwAYcDPsWw&#10;OPQY8PseHIqQHzRO1d10HqsSkjMvY3uIu77ZXt+AZr3BXcLincyHkDYrpqzN230wnUg9u0g5i8Vh&#10;Tn05L17clms/oS5/D8sfAAAA//8DAFBLAwQUAAYACAAAACEAMTCHsdsAAAAHAQAADwAAAGRycy9k&#10;b3ducmV2LnhtbEyPS0/DMBCE70j8B2uRuCDq8OhDaZwKInEEqSk/YBtvk4h4HcXOg3/PcoLj7Kxm&#10;vskOi+vURENoPRt4WCWgiCtvW64NfJ7e7negQkS22HkmA98U4JBfX2WYWj/zkaYy1kpCOKRooImx&#10;T7UOVUMOw8r3xOJd/OAwihxqbQecJdx1+jFJNtphy9LQYE9FQ9VXOToDp/DUFtSV2zBN5ftrMd65&#10;GT+Mub1ZXvagIi3x7xl+8QUdcmE6+5FtUJ2BjSyJBqQElNi79fYZ1Fnu6wR0nun//PkPAAAA//8D&#10;AFBLAQItABQABgAIAAAAIQC2gziS/gAAAOEBAAATAAAAAAAAAAAAAAAAAAAAAABbQ29udGVudF9U&#10;eXBlc10ueG1sUEsBAi0AFAAGAAgAAAAhADj9If/WAAAAlAEAAAsAAAAAAAAAAAAAAAAALwEAAF9y&#10;ZWxzLy5yZWxzUEsBAi0AFAAGAAgAAAAhANQmIKMwAgAAZgQAAA4AAAAAAAAAAAAAAAAALgIAAGRy&#10;cy9lMm9Eb2MueG1sUEsBAi0AFAAGAAgAAAAhADEwh7HbAAAABwEAAA8AAAAAAAAAAAAAAAAAigQA&#10;AGRycy9kb3ducmV2LnhtbFBLBQYAAAAABAAEAPMAAACS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C998D96" w14:textId="77777777" w:rsidR="002C19CA" w:rsidRPr="00EC6002" w:rsidRDefault="002C19CA" w:rsidP="002C19CA">
                      <w:pPr>
                        <w:spacing w:line="258" w:lineRule="auto"/>
                        <w:textDirection w:val="btLr"/>
                        <w:rPr>
                          <w:lang w:val="it-IT"/>
                        </w:rPr>
                      </w:pPr>
                      <w:r w:rsidRPr="00EC6002">
                        <w:rPr>
                          <w:b/>
                          <w:color w:val="000000"/>
                          <w:sz w:val="20"/>
                          <w:lang w:val="it-IT"/>
                        </w:rPr>
                        <w:t xml:space="preserve">Istruzioni: </w:t>
                      </w:r>
                      <w:r w:rsidRPr="00EC6002">
                        <w:rPr>
                          <w:color w:val="000000"/>
                          <w:sz w:val="20"/>
                          <w:lang w:val="it-IT"/>
                        </w:rPr>
                        <w:t xml:space="preserve">Valuta ciascuna </w:t>
                      </w:r>
                      <w:r>
                        <w:rPr>
                          <w:color w:val="000000"/>
                          <w:sz w:val="20"/>
                          <w:lang w:val="it-IT"/>
                        </w:rPr>
                        <w:t>abilità</w:t>
                      </w:r>
                      <w:r w:rsidRPr="00EC6002">
                        <w:rPr>
                          <w:color w:val="000000"/>
                          <w:sz w:val="20"/>
                          <w:lang w:val="it-IT"/>
                        </w:rPr>
                        <w:t xml:space="preserve"> su una scala da 1 </w:t>
                      </w:r>
                      <w:r>
                        <w:rPr>
                          <w:color w:val="000000"/>
                          <w:sz w:val="20"/>
                          <w:lang w:val="it-IT"/>
                        </w:rPr>
                        <w:t>a 5</w:t>
                      </w:r>
                      <w:r w:rsidRPr="00EC6002">
                        <w:rPr>
                          <w:color w:val="000000"/>
                          <w:sz w:val="20"/>
                          <w:lang w:val="it-IT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4546"/>
      </w:tblGrid>
      <w:tr w:rsidR="002C19CA" w:rsidRPr="009E52B7" w14:paraId="11036800" w14:textId="77777777" w:rsidTr="00B22642">
        <w:trPr>
          <w:trHeight w:val="76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2874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Abilità</w:t>
            </w:r>
            <w:r w:rsidRPr="009E52B7">
              <w:rPr>
                <w:b/>
                <w:lang w:val="it-IT"/>
              </w:rPr>
              <w:t xml:space="preserve"> psicomotorie</w:t>
            </w:r>
          </w:p>
        </w:tc>
        <w:tc>
          <w:tcPr>
            <w:tcW w:w="4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B034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b/>
                <w:lang w:val="it-IT"/>
              </w:rPr>
            </w:pPr>
            <w:r w:rsidRPr="009E52B7">
              <w:rPr>
                <w:b/>
                <w:lang w:val="it-IT"/>
              </w:rPr>
              <w:t>0-1-2-3-4-5-</w:t>
            </w:r>
            <w:r>
              <w:rPr>
                <w:b/>
                <w:lang w:val="it-IT"/>
              </w:rPr>
              <w:t xml:space="preserve"> </w:t>
            </w:r>
            <w:r w:rsidRPr="005E3477">
              <w:rPr>
                <w:bCs/>
                <w:lang w:val="it-IT"/>
              </w:rPr>
              <w:t>[</w:t>
            </w:r>
            <w:r w:rsidRPr="009E52B7">
              <w:rPr>
                <w:lang w:val="it-IT"/>
              </w:rPr>
              <w:t>non rilevata (0), scarsa (1) molto buona (5)</w:t>
            </w:r>
            <w:r>
              <w:rPr>
                <w:lang w:val="it-IT"/>
              </w:rPr>
              <w:t>]</w:t>
            </w:r>
          </w:p>
        </w:tc>
      </w:tr>
      <w:tr w:rsidR="002C19CA" w:rsidRPr="009E52B7" w14:paraId="209B3234" w14:textId="77777777" w:rsidTr="00B22642">
        <w:trPr>
          <w:trHeight w:val="540"/>
        </w:trPr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88D0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>Coordinazione oculo-manuale</w:t>
            </w:r>
          </w:p>
        </w:tc>
        <w:tc>
          <w:tcPr>
            <w:tcW w:w="45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71F9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 xml:space="preserve"> </w:t>
            </w:r>
          </w:p>
        </w:tc>
      </w:tr>
      <w:tr w:rsidR="002C19CA" w:rsidRPr="009E52B7" w14:paraId="7FC7625E" w14:textId="77777777" w:rsidTr="00B22642">
        <w:trPr>
          <w:trHeight w:val="435"/>
        </w:trPr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B912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>Orientamento spazio-temporale</w:t>
            </w:r>
          </w:p>
        </w:tc>
        <w:tc>
          <w:tcPr>
            <w:tcW w:w="45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F2FA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 xml:space="preserve"> </w:t>
            </w:r>
          </w:p>
        </w:tc>
      </w:tr>
      <w:tr w:rsidR="002C19CA" w:rsidRPr="009E52B7" w14:paraId="0277BE22" w14:textId="77777777" w:rsidTr="00B22642">
        <w:trPr>
          <w:trHeight w:val="315"/>
        </w:trPr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B29A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>Agilità</w:t>
            </w:r>
          </w:p>
        </w:tc>
        <w:tc>
          <w:tcPr>
            <w:tcW w:w="45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7A91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 xml:space="preserve"> </w:t>
            </w:r>
          </w:p>
        </w:tc>
      </w:tr>
      <w:tr w:rsidR="002C19CA" w:rsidRPr="009E52B7" w14:paraId="4BBB15E4" w14:textId="77777777" w:rsidTr="00B22642">
        <w:trPr>
          <w:trHeight w:val="240"/>
        </w:trPr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CD55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 xml:space="preserve"> Ritmo</w:t>
            </w:r>
          </w:p>
        </w:tc>
        <w:tc>
          <w:tcPr>
            <w:tcW w:w="45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0B73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 xml:space="preserve"> </w:t>
            </w:r>
          </w:p>
        </w:tc>
      </w:tr>
      <w:tr w:rsidR="002C19CA" w:rsidRPr="009E52B7" w14:paraId="173B6623" w14:textId="77777777" w:rsidTr="00B22642">
        <w:trPr>
          <w:trHeight w:val="675"/>
        </w:trPr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A0DF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>Coordinazione dei movimenti</w:t>
            </w:r>
          </w:p>
        </w:tc>
        <w:tc>
          <w:tcPr>
            <w:tcW w:w="45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6B12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 xml:space="preserve"> </w:t>
            </w:r>
          </w:p>
        </w:tc>
      </w:tr>
      <w:tr w:rsidR="002C19CA" w:rsidRPr="009E52B7" w14:paraId="5C4F2E4D" w14:textId="77777777" w:rsidTr="00B22642">
        <w:trPr>
          <w:trHeight w:val="675"/>
        </w:trPr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02F6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>Abilità manuale</w:t>
            </w:r>
          </w:p>
        </w:tc>
        <w:tc>
          <w:tcPr>
            <w:tcW w:w="45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84B0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 xml:space="preserve"> </w:t>
            </w:r>
          </w:p>
        </w:tc>
      </w:tr>
      <w:tr w:rsidR="002C19CA" w:rsidRPr="009E52B7" w14:paraId="2597C9E8" w14:textId="77777777" w:rsidTr="00B22642">
        <w:trPr>
          <w:trHeight w:val="675"/>
        </w:trPr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1C0F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>Schema corporeo</w:t>
            </w:r>
          </w:p>
        </w:tc>
        <w:tc>
          <w:tcPr>
            <w:tcW w:w="45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4E5B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 xml:space="preserve"> </w:t>
            </w:r>
          </w:p>
        </w:tc>
      </w:tr>
    </w:tbl>
    <w:p w14:paraId="4B29A2BF" w14:textId="77777777" w:rsidR="002C19CA" w:rsidRPr="009E52B7" w:rsidRDefault="002C19CA" w:rsidP="002C19CA">
      <w:pPr>
        <w:jc w:val="both"/>
        <w:rPr>
          <w:sz w:val="20"/>
          <w:szCs w:val="20"/>
          <w:lang w:val="it-IT"/>
        </w:rPr>
      </w:pPr>
    </w:p>
    <w:tbl>
      <w:tblPr>
        <w:tblW w:w="8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4545"/>
      </w:tblGrid>
      <w:tr w:rsidR="002C19CA" w:rsidRPr="009E52B7" w14:paraId="2B7D1231" w14:textId="77777777" w:rsidTr="00B22642">
        <w:trPr>
          <w:trHeight w:val="735"/>
        </w:trPr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4E95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>Equilibrio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71C3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 xml:space="preserve"> </w:t>
            </w:r>
          </w:p>
        </w:tc>
      </w:tr>
      <w:tr w:rsidR="002C19CA" w:rsidRPr="009E52B7" w14:paraId="63206593" w14:textId="77777777" w:rsidTr="00B22642">
        <w:trPr>
          <w:trHeight w:val="675"/>
        </w:trPr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BF29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>Lateralità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6E2C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lang w:val="it-IT"/>
              </w:rPr>
            </w:pPr>
            <w:r w:rsidRPr="009E52B7">
              <w:rPr>
                <w:lang w:val="it-IT"/>
              </w:rPr>
              <w:t xml:space="preserve"> </w:t>
            </w:r>
          </w:p>
        </w:tc>
      </w:tr>
      <w:tr w:rsidR="002C19CA" w:rsidRPr="009E52B7" w14:paraId="2AE3B4B7" w14:textId="77777777" w:rsidTr="00B22642">
        <w:trPr>
          <w:trHeight w:val="675"/>
        </w:trPr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9F34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9E52B7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Prensione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6FD2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sz w:val="18"/>
                <w:szCs w:val="18"/>
                <w:lang w:val="it-IT"/>
              </w:rPr>
            </w:pPr>
            <w:r w:rsidRPr="009E52B7"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2C19CA" w:rsidRPr="009E52B7" w14:paraId="59D5677E" w14:textId="77777777" w:rsidTr="00B22642">
        <w:trPr>
          <w:trHeight w:val="675"/>
        </w:trPr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99C2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9E52B7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Controllo del corpo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9A0C" w14:textId="77777777" w:rsidR="002C19CA" w:rsidRPr="009E52B7" w:rsidRDefault="002C19CA" w:rsidP="00B22642">
            <w:pPr>
              <w:spacing w:before="240" w:line="276" w:lineRule="auto"/>
              <w:ind w:left="100"/>
              <w:jc w:val="both"/>
              <w:rPr>
                <w:sz w:val="18"/>
                <w:szCs w:val="18"/>
                <w:lang w:val="it-IT"/>
              </w:rPr>
            </w:pPr>
            <w:r w:rsidRPr="009E52B7">
              <w:rPr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675B32D7" w14:textId="77777777" w:rsidR="005F7B74" w:rsidRDefault="005F7B74" w:rsidP="005F7B74">
      <w:pPr>
        <w:tabs>
          <w:tab w:val="right" w:pos="8504"/>
        </w:tabs>
      </w:pPr>
      <w:r>
        <w:tab/>
      </w:r>
    </w:p>
    <w:sectPr w:rsidR="005F7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MDMyszQ2M7Y0tzBX0lEKTi0uzszPAykwrAUAgUjTkSwAAAA="/>
  </w:docVars>
  <w:rsids>
    <w:rsidRoot w:val="005F7B74"/>
    <w:rsid w:val="002C19CA"/>
    <w:rsid w:val="005F7B74"/>
    <w:rsid w:val="00A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E7FB"/>
  <w15:chartTrackingRefBased/>
  <w15:docId w15:val="{27CE5205-B11B-4BF1-A530-EBABD605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7B74"/>
    <w:rPr>
      <w:rFonts w:ascii="Calibri" w:eastAsia="Calibri" w:hAnsi="Calibri" w:cs="Calibri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FPCEUC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 Luisa Cerniglia - CESIE</cp:lastModifiedBy>
  <cp:revision>2</cp:revision>
  <dcterms:created xsi:type="dcterms:W3CDTF">2022-04-08T17:24:00Z</dcterms:created>
  <dcterms:modified xsi:type="dcterms:W3CDTF">2022-10-31T16:11:00Z</dcterms:modified>
</cp:coreProperties>
</file>